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3140"/>
        <w:gridCol w:w="2800"/>
        <w:gridCol w:w="4440"/>
      </w:tblGrid>
      <w:tr w:rsidR="00CB150D" w:rsidRPr="00CB150D" w:rsidTr="00CB150D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  <w:t>Main Field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  <w:t>Sub Field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  <w:t>SPOC Remark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Job Description Title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Customer Communication Officer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Group Company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HDFC Bank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Customer Communication Officer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Office Location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Pan India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Position Description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Customer Communication Officer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Years of experience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From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To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1 Year</w:t>
            </w:r>
          </w:p>
        </w:tc>
      </w:tr>
      <w:tr w:rsidR="00CB150D" w:rsidRPr="00CB150D" w:rsidTr="00CB150D">
        <w:trPr>
          <w:trHeight w:val="60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Primary Responsibilities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1)Complaints received to be actioned within stipulated TATs.                                                                                                                                                                                                       2) Ensure quality resolution along with end to end resolution for customer complaints / grievance..                                                                                                                                                                                                                                                                              3) Ensure inputs provided from various channels on complaints cases are validated and correct feedback shared for each case with central CCM team.                                                                                                                                                                                                                                                                                4)Validation of voice recordings – Voice recordings to be validated on any complaint involving abusive call / mis-commitment.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5) All grievances against caller, fte, Agency to be shared with regional support teams for further investigations.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6) Ensure 100% adherence of call quality standards laid down for the unit.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7)Regularly highlight key complaint trend across locations to ensure correct actions are taken to address the same. and details.</w:t>
            </w:r>
          </w:p>
        </w:tc>
      </w:tr>
      <w:tr w:rsidR="00CB150D" w:rsidRPr="00CB150D" w:rsidTr="00CB150D">
        <w:trPr>
          <w:trHeight w:val="15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Additional Responsibilities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Projects to be taken up in areas of customer satisfaction measurements, increased productivity, cost effectiveness, enhancement to quality/quantity of money collection.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Reporting team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Reporting Role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Officer - Customer complaints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Reporting Department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Customer complaints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Educational qualifications preferred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Category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Full Time (Preferable)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Field specialisation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Any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Degree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Graduate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Academic Score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Pass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Institution tier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Any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Required Certification/s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Required Training/s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Required work experience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Industry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Banking/NBFC Preferred</w:t>
            </w:r>
          </w:p>
        </w:tc>
      </w:tr>
      <w:tr w:rsidR="00CB150D" w:rsidRPr="00CB150D" w:rsidTr="00CB150D">
        <w:trPr>
          <w:trHeight w:val="6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Role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MIS, PROCESS related work preferable from service industry.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lastRenderedPageBreak/>
              <w:t>Preferred years of experience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From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To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1  Year</w:t>
            </w:r>
          </w:p>
        </w:tc>
      </w:tr>
      <w:tr w:rsidR="00CB150D" w:rsidRPr="00CB150D" w:rsidTr="00CB150D">
        <w:trPr>
          <w:trHeight w:val="6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Key Performance Indicators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Preparation MIS ,Handling  customer complaints etc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Required Competencies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Good Communication require</w:t>
            </w:r>
          </w:p>
        </w:tc>
      </w:tr>
      <w:tr w:rsidR="00CB150D" w:rsidRPr="00CB150D" w:rsidTr="00CB150D">
        <w:trPr>
          <w:trHeight w:val="9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Required Knowledge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Comprehensive knowledge of the activities of the Retail Portfolio Management Unit would be an added advantage .</w:t>
            </w:r>
          </w:p>
        </w:tc>
      </w:tr>
      <w:tr w:rsidR="00CB150D" w:rsidRPr="00CB150D" w:rsidTr="00CB150D">
        <w:trPr>
          <w:trHeight w:val="6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Required Skills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MS excel &amp; good communication skills(Oral &amp; Written)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Required abilities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Physical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Other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Work Environment Details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Specific requirements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Travel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NA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Vehicle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NA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Work Permit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Other Details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Pay Rate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Contract Types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Permanent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Time Constraints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Compliance Related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NA</w:t>
            </w:r>
          </w:p>
        </w:tc>
      </w:tr>
      <w:tr w:rsidR="00CB150D" w:rsidRPr="00CB150D" w:rsidTr="00CB150D">
        <w:trPr>
          <w:trHeight w:val="30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Union Affiliation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0D" w:rsidRPr="00CB150D" w:rsidRDefault="00CB150D" w:rsidP="00CB15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B150D">
              <w:rPr>
                <w:rFonts w:ascii="Calibri" w:eastAsia="Times New Roman" w:hAnsi="Calibri" w:cs="Calibri"/>
                <w:color w:val="000000"/>
                <w:lang w:eastAsia="en-IN"/>
              </w:rPr>
              <w:t>No</w:t>
            </w:r>
          </w:p>
        </w:tc>
      </w:tr>
    </w:tbl>
    <w:p w:rsidR="00B54E3F" w:rsidRDefault="00B54E3F">
      <w:bookmarkStart w:id="0" w:name="_GoBack"/>
      <w:bookmarkEnd w:id="0"/>
    </w:p>
    <w:sectPr w:rsidR="00B54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D"/>
    <w:rsid w:val="00B54E3F"/>
    <w:rsid w:val="00C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2024-09-05T10:32:00Z</dcterms:created>
  <dcterms:modified xsi:type="dcterms:W3CDTF">2024-09-05T10:32:00Z</dcterms:modified>
</cp:coreProperties>
</file>